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E32D89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361A95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انصراف از تحصیل در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361A9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E2B632" wp14:editId="14743E8F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درخواست </w:t>
            </w:r>
            <w:r w:rsidR="00361A95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 xml:space="preserve">انصراف از تحصیل 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7836AC" w:rsidP="0015609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  <w:lang w:bidi="fa-IR"/>
              </w:rPr>
              <w:t>رعایت زمان مجاز برای پس گرفتن تقاضای انصراف(فقط یک بار و حداکثر تا یک ماه قبل از پایان همان نیمسال)</w:t>
            </w:r>
          </w:p>
          <w:p w:rsidR="004523C7" w:rsidRPr="004523C7" w:rsidRDefault="007836AC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انجام کلیه تعهدات قانونی توسط دانشجو در صورت تمایل به دریافت مدارک تحصیلی.</w:t>
            </w:r>
          </w:p>
          <w:p w:rsidR="004523C7" w:rsidRPr="004523C7" w:rsidRDefault="004523C7" w:rsidP="007836AC">
            <w:pPr>
              <w:bidi/>
              <w:spacing w:after="10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23C7" w:rsidRPr="004523C7" w:rsidRDefault="004523C7" w:rsidP="007836AC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7E28902E" wp14:editId="75302A1F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درخواست </w:t>
      </w:r>
      <w:r w:rsidR="007836AC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انصراف از تحصیل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387BB8" w:rsidRPr="0022572E" w:rsidRDefault="007836AC" w:rsidP="007836A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1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.</w:t>
      </w:r>
      <w:r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  مراجعه دانشجو به اداره آموزش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دانشکده.</w:t>
      </w:r>
    </w:p>
    <w:p w:rsidR="00387BB8" w:rsidRPr="0022572E" w:rsidRDefault="007836AC" w:rsidP="007836AC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2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ارائه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درخواست کتبی و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مدارک و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مستندات </w:t>
      </w:r>
      <w:r w:rsidRPr="007836AC">
        <w:rPr>
          <w:rFonts w:ascii="Tahoma" w:eastAsia="Times New Roman" w:hAnsi="Tahoma" w:cs="Tahoma" w:hint="cs"/>
          <w:b/>
          <w:bCs/>
          <w:i/>
          <w:iCs/>
          <w:color w:val="000000"/>
          <w:sz w:val="16"/>
          <w:szCs w:val="16"/>
          <w:u w:val="single"/>
          <w:rtl/>
        </w:rPr>
        <w:t>شخصا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توسط دانشجو (ضمیمه درخواست 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کتبی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)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بررسی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آن توسط  اداره آموزش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دانشکده.</w:t>
      </w:r>
    </w:p>
    <w:p w:rsidR="00387BB8" w:rsidRPr="0022572E" w:rsidRDefault="007836AC" w:rsidP="00B231C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3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 مراجعه </w:t>
      </w:r>
      <w:r w:rsidR="009E73EB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 xml:space="preserve">دانشجو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به استاد مشاور جهت بررسی </w:t>
      </w:r>
      <w:r w:rsidR="00B231C1">
        <w:rPr>
          <w:rFonts w:ascii="Tahoma" w:eastAsia="Times New Roman" w:hAnsi="Tahoma" w:cs="Tahoma" w:hint="cs"/>
          <w:color w:val="000000"/>
          <w:sz w:val="16"/>
          <w:szCs w:val="16"/>
          <w:rtl/>
        </w:rPr>
        <w:t>درخواست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دانشجو و اظهار نظر کتبی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B231C1" w:rsidP="00B231C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4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ارجاع نظر استاد مشاور به اداره آموزش دانشکده.</w:t>
      </w:r>
    </w:p>
    <w:p w:rsidR="00387BB8" w:rsidRPr="0022572E" w:rsidRDefault="00B231C1" w:rsidP="00B231C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5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مسکوت ماندن درخواست انصراف از تحصیل به مدت یک ماه تا قبل از پایان همان نیمسال .(در صورت مردد بودن دانشجو)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 </w:t>
      </w:r>
    </w:p>
    <w:p w:rsidR="00387BB8" w:rsidRPr="0022572E" w:rsidRDefault="00B231C1" w:rsidP="00B231C1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6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انجام مراحل تسویه حساب با دانشجو(در صورت قطعی بودن تصمیم دانشجو مبنی بر انصراف)توسط اداره آموزش دانشکده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Default="00B231C1" w:rsidP="0038278A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  <w:lang w:bidi="fa-IR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7</w:t>
      </w:r>
      <w:r w:rsidR="00387BB8"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 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مکاتبه با مدیریت آموزش و تحصیلات تکمیلی دانشگاه در خصوص سوابق و وضعیت تحصیلی دانشجو و واحدهای گذرانده</w:t>
      </w:r>
      <w:r w:rsidR="0038278A">
        <w:rPr>
          <w:rFonts w:ascii="Tahoma" w:eastAsia="Times New Roman" w:hAnsi="Tahoma" w:cs="Tahoma"/>
          <w:color w:val="000000"/>
          <w:sz w:val="16"/>
          <w:szCs w:val="16"/>
        </w:rPr>
        <w:t xml:space="preserve"> </w:t>
      </w:r>
      <w:r w:rsidR="0038278A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توسط اداره آموزش دانشکده.</w:t>
      </w:r>
    </w:p>
    <w:p w:rsidR="00125EA2" w:rsidRDefault="00B231C1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8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>.بایگانی یک نسخه از کلیه مدارک و مستندات و مکاتبات در پرونده آموزشی دانشجو در بایگانی اداره آموزش دانشکده.</w:t>
      </w:r>
    </w:p>
    <w:p w:rsidR="00125EA2" w:rsidRPr="00125EA2" w:rsidRDefault="00125EA2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E32D89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زش دانشکده پرستاری </w:t>
      </w:r>
      <w:bookmarkStart w:id="0" w:name="_GoBack"/>
      <w:bookmarkEnd w:id="0"/>
    </w:p>
    <w:p w:rsidR="004523C7" w:rsidRPr="004523C7" w:rsidRDefault="004523C7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125EA2"/>
    <w:rsid w:val="0015609E"/>
    <w:rsid w:val="00226BFE"/>
    <w:rsid w:val="002C1C92"/>
    <w:rsid w:val="00326CA3"/>
    <w:rsid w:val="00361A95"/>
    <w:rsid w:val="0038278A"/>
    <w:rsid w:val="00387BB8"/>
    <w:rsid w:val="00396211"/>
    <w:rsid w:val="003D4C98"/>
    <w:rsid w:val="004523C7"/>
    <w:rsid w:val="005D7DD4"/>
    <w:rsid w:val="00687D4A"/>
    <w:rsid w:val="006F57C2"/>
    <w:rsid w:val="007420CC"/>
    <w:rsid w:val="007836AC"/>
    <w:rsid w:val="00980098"/>
    <w:rsid w:val="009E73EB"/>
    <w:rsid w:val="00B231C1"/>
    <w:rsid w:val="00B437CF"/>
    <w:rsid w:val="00B63F1F"/>
    <w:rsid w:val="00BA71E6"/>
    <w:rsid w:val="00C63F33"/>
    <w:rsid w:val="00E3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59B21"/>
  <w15:docId w15:val="{522F96B0-DE1D-4ADC-B129-62170E8B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29</cp:revision>
  <cp:lastPrinted>2016-08-29T06:47:00Z</cp:lastPrinted>
  <dcterms:created xsi:type="dcterms:W3CDTF">2016-08-28T08:24:00Z</dcterms:created>
  <dcterms:modified xsi:type="dcterms:W3CDTF">2019-06-16T05:20:00Z</dcterms:modified>
</cp:coreProperties>
</file>